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7E" w:rsidRDefault="00D672C9" w:rsidP="0055477E">
      <w:pPr>
        <w:jc w:val="right"/>
        <w:rPr>
          <w:rFonts w:ascii="Arial" w:hAnsi="Arial" w:cs="Arial"/>
          <w:b/>
          <w:bCs/>
          <w:iCs/>
          <w:sz w:val="22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-227330</wp:posOffset>
                </wp:positionV>
                <wp:extent cx="1988820" cy="7962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75D" w:rsidRDefault="000F275D">
                            <w:r>
                              <w:rPr>
                                <w:rFonts w:ascii="Arial" w:hAnsi="Arial"/>
                                <w:noProof/>
                                <w:sz w:val="22"/>
                              </w:rPr>
                              <w:drawing>
                                <wp:inline distT="0" distB="0" distL="0" distR="0">
                                  <wp:extent cx="1802765" cy="612775"/>
                                  <wp:effectExtent l="19050" t="0" r="6985" b="0"/>
                                  <wp:docPr id="1" name="Picture 1" descr="biotek_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otek_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765" cy="61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85pt;margin-top:-17.85pt;width:156.6pt;height:6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" filled="f" stroked="f">
                <v:textbox inset=",7.2pt,,7.2pt">
                  <w:txbxContent>
                    <w:p w:rsidR="000F275D" w:rsidRDefault="000F275D">
                      <w:r>
                        <w:rPr>
                          <w:rFonts w:ascii="Arial" w:hAnsi="Arial"/>
                          <w:noProof/>
                          <w:sz w:val="22"/>
                        </w:rPr>
                        <w:drawing>
                          <wp:inline distT="0" distB="0" distL="0" distR="0">
                            <wp:extent cx="1802765" cy="612775"/>
                            <wp:effectExtent l="19050" t="0" r="6985" b="0"/>
                            <wp:docPr id="1" name="Picture 1" descr="biotek_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otek_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2765" cy="612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77E" w:rsidRDefault="0055477E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:rsidR="00B21F9A" w:rsidRDefault="00B21F9A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:rsidR="00B21F9A" w:rsidRDefault="00B21F9A" w:rsidP="00B21F9A">
      <w:pPr>
        <w:jc w:val="both"/>
        <w:rPr>
          <w:rFonts w:ascii="Arial" w:hAnsi="Arial" w:cs="Arial"/>
          <w:b/>
          <w:bCs/>
          <w:iCs/>
          <w:color w:val="FF0000"/>
          <w:sz w:val="28"/>
        </w:rPr>
      </w:pPr>
    </w:p>
    <w:p w:rsidR="0055477E" w:rsidRPr="00B914E6" w:rsidRDefault="0055477E" w:rsidP="00B21F9A">
      <w:pPr>
        <w:jc w:val="center"/>
        <w:rPr>
          <w:rFonts w:ascii="Arial" w:hAnsi="Arial" w:cs="Arial"/>
          <w:b/>
          <w:bCs/>
          <w:iCs/>
          <w:color w:val="FF0000"/>
          <w:sz w:val="28"/>
        </w:rPr>
      </w:pPr>
      <w:r w:rsidRPr="00B914E6">
        <w:rPr>
          <w:rFonts w:ascii="Arial" w:hAnsi="Arial" w:cs="Arial"/>
          <w:b/>
          <w:bCs/>
          <w:iCs/>
          <w:color w:val="FF0000"/>
          <w:sz w:val="28"/>
        </w:rPr>
        <w:t>FOR IMMEDIATE RELEASE</w:t>
      </w:r>
    </w:p>
    <w:p w:rsidR="0055477E" w:rsidRDefault="0055477E" w:rsidP="0055477E">
      <w:pPr>
        <w:jc w:val="center"/>
        <w:rPr>
          <w:rFonts w:ascii="Arial" w:hAnsi="Arial" w:cs="Arial"/>
          <w:bCs/>
          <w:iCs/>
          <w:color w:val="314388"/>
          <w:sz w:val="36"/>
        </w:rPr>
      </w:pPr>
    </w:p>
    <w:p w:rsidR="0055477E" w:rsidRPr="000C17D8" w:rsidRDefault="001A0BE5" w:rsidP="001712BF">
      <w:pPr>
        <w:ind w:right="-270"/>
        <w:jc w:val="center"/>
        <w:rPr>
          <w:rFonts w:ascii="Arial" w:hAnsi="Arial" w:cs="Arial"/>
          <w:b/>
          <w:bCs/>
          <w:iCs/>
          <w:color w:val="314388"/>
          <w:sz w:val="36"/>
          <w:lang w:bidi="en-US"/>
        </w:rPr>
      </w:pPr>
      <w:r w:rsidRPr="001A0BE5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BioTek Receives European Patent for </w:t>
      </w:r>
      <w:r>
        <w:rPr>
          <w:rFonts w:ascii="Arial" w:hAnsi="Arial" w:cs="Arial"/>
          <w:b/>
          <w:bCs/>
          <w:iCs/>
          <w:color w:val="314388"/>
          <w:sz w:val="36"/>
          <w:lang w:bidi="en-US"/>
        </w:rPr>
        <w:br/>
      </w:r>
      <w:r w:rsidR="00DE548E">
        <w:rPr>
          <w:rFonts w:ascii="Arial" w:hAnsi="Arial" w:cs="Arial"/>
          <w:b/>
          <w:bCs/>
          <w:iCs/>
          <w:color w:val="314388"/>
          <w:sz w:val="36"/>
          <w:lang w:bidi="en-US"/>
        </w:rPr>
        <w:t>Microplate Washer</w:t>
      </w:r>
      <w:r w:rsidRPr="001A0BE5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 Technology</w:t>
      </w:r>
    </w:p>
    <w:p w:rsidR="0055477E" w:rsidRPr="00633DC2" w:rsidRDefault="0055477E" w:rsidP="0055477E">
      <w:pPr>
        <w:ind w:right="-270"/>
        <w:rPr>
          <w:sz w:val="22"/>
        </w:rPr>
      </w:pPr>
    </w:p>
    <w:p w:rsidR="001A0BE5" w:rsidRDefault="001A0BE5" w:rsidP="001A0BE5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>
        <w:rPr>
          <w:rFonts w:ascii="Arial" w:hAnsi="Arial" w:cs="Arial"/>
          <w:bCs/>
          <w:i/>
          <w:iCs/>
          <w:color w:val="auto"/>
          <w:sz w:val="22"/>
        </w:rPr>
        <w:t>June</w:t>
      </w:r>
      <w:r w:rsidR="001712BF" w:rsidRPr="000717FB">
        <w:rPr>
          <w:rFonts w:ascii="Arial" w:hAnsi="Arial" w:cs="Arial"/>
          <w:bCs/>
          <w:i/>
          <w:iCs/>
          <w:color w:val="auto"/>
          <w:sz w:val="22"/>
        </w:rPr>
        <w:t xml:space="preserve"> </w:t>
      </w:r>
      <w:r w:rsidR="00DE548E" w:rsidRPr="00DE548E">
        <w:rPr>
          <w:rFonts w:ascii="Arial" w:hAnsi="Arial" w:cs="Arial"/>
          <w:bCs/>
          <w:i/>
          <w:iCs/>
          <w:color w:val="auto"/>
          <w:sz w:val="22"/>
        </w:rPr>
        <w:t>11</w:t>
      </w:r>
      <w:r w:rsidR="00627483" w:rsidRPr="000717FB">
        <w:rPr>
          <w:rFonts w:ascii="Arial" w:hAnsi="Arial" w:cs="Arial"/>
          <w:bCs/>
          <w:i/>
          <w:iCs/>
          <w:color w:val="auto"/>
          <w:sz w:val="22"/>
        </w:rPr>
        <w:t>, 2012</w:t>
      </w:r>
      <w:r w:rsidR="0055477E" w:rsidRPr="000717FB">
        <w:rPr>
          <w:rFonts w:ascii="Arial" w:hAnsi="Arial" w:cs="Arial"/>
          <w:bCs/>
          <w:i/>
          <w:iCs/>
          <w:color w:val="auto"/>
          <w:sz w:val="22"/>
        </w:rPr>
        <w:t xml:space="preserve">, </w:t>
      </w:r>
      <w:r w:rsidR="0055477E" w:rsidRPr="000717FB">
        <w:rPr>
          <w:rFonts w:ascii="Arial" w:hAnsi="Arial" w:cs="Arial"/>
          <w:bCs/>
          <w:iCs/>
          <w:color w:val="auto"/>
          <w:sz w:val="22"/>
        </w:rPr>
        <w:t xml:space="preserve">WINOOSKI VT, USA — </w:t>
      </w:r>
      <w:r w:rsidRPr="001A0BE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BioTek announces receipt of European Patent EP 2 093 572 B1, covering the ultrasonic cleaning and maintenance feature used in their microplate washers. Known as Ultrasonic Advantage™, this unique cleaning technology is incorporated into most of BioTek’s microplate washers including the </w:t>
      </w:r>
      <w:hyperlink r:id="rId9" w:history="1">
        <w:r w:rsidRPr="001A0BE5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405™ Touch</w:t>
        </w:r>
      </w:hyperlink>
      <w:r w:rsidRPr="001A0BE5">
        <w:rPr>
          <w:rFonts w:ascii="Arial" w:hAnsi="Arial" w:cs="Arial"/>
          <w:bCs/>
          <w:iCs/>
          <w:sz w:val="22"/>
          <w:szCs w:val="22"/>
          <w:lang w:bidi="en-US"/>
        </w:rPr>
        <w:t xml:space="preserve">, </w:t>
      </w:r>
      <w:hyperlink r:id="rId10" w:history="1">
        <w:r w:rsidRPr="001A0BE5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405 LS</w:t>
        </w:r>
      </w:hyperlink>
      <w:r w:rsidRPr="001A0BE5">
        <w:rPr>
          <w:rFonts w:ascii="Arial" w:hAnsi="Arial" w:cs="Arial"/>
          <w:bCs/>
          <w:iCs/>
          <w:sz w:val="22"/>
          <w:szCs w:val="22"/>
          <w:lang w:bidi="en-US"/>
        </w:rPr>
        <w:t xml:space="preserve">, </w:t>
      </w:r>
      <w:hyperlink r:id="rId11" w:history="1">
        <w:r w:rsidRPr="001A0BE5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ELx405™ Select Deep Well</w:t>
        </w:r>
      </w:hyperlink>
      <w:r w:rsidRPr="001A0BE5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r w:rsidRPr="001A0BE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Microplate Washers and the </w:t>
      </w:r>
      <w:hyperlink r:id="rId12" w:history="1">
        <w:r w:rsidRPr="001A0BE5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EL406™</w:t>
        </w:r>
      </w:hyperlink>
      <w:r w:rsidRPr="001A0BE5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r w:rsidRPr="001A0BE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Microplate Washer Dispenser; and is currently patent pending in the United States.</w:t>
      </w:r>
    </w:p>
    <w:p w:rsidR="001A0BE5" w:rsidRPr="001A0BE5" w:rsidRDefault="001A0BE5" w:rsidP="001A0BE5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</w:p>
    <w:p w:rsidR="001A0BE5" w:rsidRPr="001A0BE5" w:rsidRDefault="001A0BE5" w:rsidP="001A0BE5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1A0BE5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Ultrasonic Advantage uses unique, integrated ultrasonic cleaning to reduce protein and salt crystal build-up. Ultrasonic sound waves create aggressive agitation and cavitation within the inside and outside of the washer manifold tubes, thus effectively eliminating any attached materials. This build-up is a major contributor to assay failure, and manual cleaning methods are cumbersome. Ultrasonic Advantage may be initiated from the washer’s keypad interface or optional Liquid Handling Control™ software for unattended washer manifold maintenance.</w:t>
      </w:r>
    </w:p>
    <w:p w:rsidR="000717FB" w:rsidRPr="00633FFD" w:rsidRDefault="000717FB" w:rsidP="000717FB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</w:p>
    <w:p w:rsidR="00633FFD" w:rsidRPr="00633FFD" w:rsidRDefault="00006576" w:rsidP="000717FB">
      <w:pPr>
        <w:rPr>
          <w:rFonts w:ascii="Arial" w:hAnsi="Arial" w:cs="Arial"/>
          <w:sz w:val="22"/>
          <w:szCs w:val="22"/>
        </w:rPr>
      </w:pPr>
      <w:r w:rsidRPr="00633FFD">
        <w:rPr>
          <w:rFonts w:ascii="Arial" w:hAnsi="Arial" w:cs="Arial"/>
          <w:sz w:val="22"/>
          <w:szCs w:val="22"/>
        </w:rPr>
        <w:t>BioTek Instruments, Inc., headquartered in Winooski, VT, USA, is a worldwide leader in the design, manufacture, and sale of microplate instrumentation and software. In 2011, BioTek received</w:t>
      </w:r>
      <w:r w:rsidRPr="00633FFD">
        <w:rPr>
          <w:rFonts w:ascii="Arial" w:hAnsi="Arial" w:cs="Arial"/>
          <w:bCs/>
          <w:iCs/>
          <w:sz w:val="22"/>
          <w:szCs w:val="22"/>
        </w:rPr>
        <w:t xml:space="preserve"> the </w:t>
      </w:r>
      <w:r w:rsidRPr="00633FFD">
        <w:rPr>
          <w:rFonts w:ascii="Arial" w:hAnsi="Arial" w:cs="Arial"/>
          <w:bCs/>
          <w:i/>
          <w:iCs/>
          <w:sz w:val="22"/>
          <w:szCs w:val="22"/>
        </w:rPr>
        <w:t>North American New Product Innovation Award for Workflow Solutions in Life Sciences</w:t>
      </w:r>
      <w:r w:rsidRPr="00633FFD">
        <w:rPr>
          <w:rFonts w:ascii="Arial" w:hAnsi="Arial" w:cs="Arial"/>
          <w:sz w:val="22"/>
          <w:szCs w:val="22"/>
        </w:rPr>
        <w:t xml:space="preserve"> from </w:t>
      </w:r>
      <w:r w:rsidRPr="00633FFD">
        <w:rPr>
          <w:rFonts w:ascii="Arial" w:hAnsi="Arial" w:cs="Arial"/>
          <w:bCs/>
          <w:iCs/>
          <w:sz w:val="22"/>
          <w:szCs w:val="22"/>
        </w:rPr>
        <w:t>Frost &amp; Sullivan.</w:t>
      </w:r>
      <w:r w:rsidRPr="00633FFD">
        <w:rPr>
          <w:rFonts w:ascii="Arial" w:hAnsi="Arial" w:cs="Arial"/>
          <w:sz w:val="22"/>
          <w:szCs w:val="22"/>
        </w:rPr>
        <w:t xml:space="preserve"> </w:t>
      </w:r>
      <w:r w:rsidR="00633FFD" w:rsidRPr="00633FFD">
        <w:rPr>
          <w:rFonts w:ascii="Arial" w:hAnsi="Arial" w:cs="Arial"/>
          <w:sz w:val="22"/>
          <w:szCs w:val="22"/>
        </w:rPr>
        <w:t>BioTek instrumentation is used to aid in the advancement of life science research, facilitate the drug discovery process, provide rapid and cost-effective industrial analysis</w:t>
      </w:r>
      <w:r w:rsidR="00633FFD">
        <w:rPr>
          <w:rFonts w:ascii="Arial" w:hAnsi="Arial" w:cs="Arial"/>
          <w:sz w:val="22"/>
          <w:szCs w:val="22"/>
        </w:rPr>
        <w:t>,</w:t>
      </w:r>
      <w:r w:rsidR="00633FFD" w:rsidRPr="00633FFD">
        <w:rPr>
          <w:rFonts w:ascii="Arial" w:hAnsi="Arial" w:cs="Arial"/>
          <w:sz w:val="22"/>
          <w:szCs w:val="22"/>
        </w:rPr>
        <w:t xml:space="preserve"> and to enable sensitive and accurate quantification of a wide range of molecules across diverse applications.</w:t>
      </w:r>
    </w:p>
    <w:p w:rsidR="0055477E" w:rsidRPr="00633DC2" w:rsidRDefault="0055477E" w:rsidP="000717FB">
      <w:pPr>
        <w:pStyle w:val="green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CFF" w:rsidRPr="00633DC2" w:rsidRDefault="00864CFF">
      <w:pPr>
        <w:rPr>
          <w:rFonts w:ascii="Arial" w:hAnsi="Arial" w:cs="Arial"/>
          <w:sz w:val="22"/>
          <w:szCs w:val="22"/>
        </w:rPr>
      </w:pPr>
    </w:p>
    <w:p w:rsidR="0055477E" w:rsidRPr="00633DC2" w:rsidRDefault="0055477E" w:rsidP="0055477E">
      <w:pPr>
        <w:rPr>
          <w:rFonts w:ascii="Arial" w:hAnsi="Arial" w:cs="Arial"/>
          <w:bCs/>
          <w:iCs/>
          <w:sz w:val="22"/>
        </w:rPr>
      </w:pPr>
      <w:r w:rsidRPr="00633DC2">
        <w:rPr>
          <w:rFonts w:ascii="Arial" w:hAnsi="Arial" w:cs="Arial"/>
          <w:bCs/>
          <w:iCs/>
          <w:sz w:val="22"/>
        </w:rPr>
        <w:t>For additional information, contact:</w:t>
      </w:r>
    </w:p>
    <w:p w:rsidR="0055477E" w:rsidRPr="00633DC2" w:rsidRDefault="0055477E" w:rsidP="0055477E">
      <w:pPr>
        <w:rPr>
          <w:rFonts w:ascii="Arial" w:hAnsi="Arial" w:cs="Arial"/>
          <w:sz w:val="22"/>
          <w:szCs w:val="22"/>
        </w:rPr>
      </w:pPr>
      <w:r w:rsidRPr="00633DC2">
        <w:rPr>
          <w:rFonts w:ascii="Arial" w:hAnsi="Arial" w:cs="Arial"/>
          <w:sz w:val="22"/>
          <w:szCs w:val="22"/>
        </w:rPr>
        <w:t>Chere Griffin, Account Executive</w:t>
      </w:r>
    </w:p>
    <w:p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 &amp; Todd Advertising and Marketing Communications</w:t>
      </w:r>
    </w:p>
    <w:p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908-818-9463</w:t>
      </w:r>
    </w:p>
    <w:p w:rsidR="0055477E" w:rsidRDefault="00D672C9" w:rsidP="00B35793">
      <w:pPr>
        <w:rPr>
          <w:rFonts w:ascii="Arial" w:hAnsi="Arial" w:cs="Arial"/>
          <w:sz w:val="22"/>
          <w:szCs w:val="22"/>
        </w:rPr>
      </w:pPr>
      <w:hyperlink r:id="rId13" w:history="1">
        <w:r w:rsidR="0055477E">
          <w:rPr>
            <w:rStyle w:val="Hyperlink"/>
            <w:rFonts w:ascii="Arial" w:hAnsi="Arial" w:cs="Arial"/>
            <w:sz w:val="22"/>
            <w:szCs w:val="22"/>
          </w:rPr>
          <w:t>cgriffin@shawtodd.com</w:t>
        </w:r>
      </w:hyperlink>
    </w:p>
    <w:p w:rsidR="0055477E" w:rsidRDefault="0055477E" w:rsidP="006911E5">
      <w:pPr>
        <w:pStyle w:val="NormalWeb"/>
        <w:ind w:right="-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55477E" w:rsidSect="00B21F9A">
      <w:footerReference w:type="first" r:id="rId14"/>
      <w:pgSz w:w="12240" w:h="15840" w:code="1"/>
      <w:pgMar w:top="1152" w:right="1152" w:bottom="1152" w:left="1008" w:header="288" w:footer="288" w:gutter="0"/>
      <w:cols w:space="432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EB" w:rsidRDefault="00491CEB">
      <w:r>
        <w:separator/>
      </w:r>
    </w:p>
  </w:endnote>
  <w:endnote w:type="continuationSeparator" w:id="0">
    <w:p w:rsidR="00491CEB" w:rsidRDefault="0049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5D" w:rsidRDefault="000F275D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0F275D" w:rsidRDefault="000F275D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2012 TEL: 888-451-5171  FAX: 802-655-7941  Outside the USA:  802-655-4740  E-mail: customercare@biotek.com</w:t>
    </w:r>
  </w:p>
  <w:p w:rsidR="000F275D" w:rsidRDefault="000F275D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EB" w:rsidRDefault="00491CEB">
      <w:r>
        <w:separator/>
      </w:r>
    </w:p>
  </w:footnote>
  <w:footnote w:type="continuationSeparator" w:id="0">
    <w:p w:rsidR="00491CEB" w:rsidRDefault="0049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0824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68C23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0CCDF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0D831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58ABD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4F4D1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7482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FC40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B83A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5C00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8B20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4A5D86"/>
    <w:multiLevelType w:val="hybridMultilevel"/>
    <w:tmpl w:val="7216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82332"/>
    <w:multiLevelType w:val="hybridMultilevel"/>
    <w:tmpl w:val="D10E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4274D"/>
    <w:multiLevelType w:val="hybridMultilevel"/>
    <w:tmpl w:val="E81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59"/>
    <w:rsid w:val="00006576"/>
    <w:rsid w:val="000065CF"/>
    <w:rsid w:val="000171D8"/>
    <w:rsid w:val="00020ADE"/>
    <w:rsid w:val="000717FB"/>
    <w:rsid w:val="000C3EE4"/>
    <w:rsid w:val="000F275D"/>
    <w:rsid w:val="000F374E"/>
    <w:rsid w:val="0012768F"/>
    <w:rsid w:val="00133513"/>
    <w:rsid w:val="00135AD6"/>
    <w:rsid w:val="001712BF"/>
    <w:rsid w:val="001719C2"/>
    <w:rsid w:val="00194BCF"/>
    <w:rsid w:val="001A0BE5"/>
    <w:rsid w:val="001A2E14"/>
    <w:rsid w:val="001D0189"/>
    <w:rsid w:val="001E4E77"/>
    <w:rsid w:val="002031BD"/>
    <w:rsid w:val="00267B51"/>
    <w:rsid w:val="00330A62"/>
    <w:rsid w:val="0034469F"/>
    <w:rsid w:val="003616BD"/>
    <w:rsid w:val="00397A11"/>
    <w:rsid w:val="003A657F"/>
    <w:rsid w:val="003E5F86"/>
    <w:rsid w:val="00442397"/>
    <w:rsid w:val="0048167E"/>
    <w:rsid w:val="00491CEB"/>
    <w:rsid w:val="0055477E"/>
    <w:rsid w:val="00577906"/>
    <w:rsid w:val="00595742"/>
    <w:rsid w:val="005B40B5"/>
    <w:rsid w:val="005D7906"/>
    <w:rsid w:val="005D7D37"/>
    <w:rsid w:val="00627483"/>
    <w:rsid w:val="00630D0A"/>
    <w:rsid w:val="00633DC2"/>
    <w:rsid w:val="00633FFD"/>
    <w:rsid w:val="0063754E"/>
    <w:rsid w:val="006911E5"/>
    <w:rsid w:val="006B76DE"/>
    <w:rsid w:val="006D7DF5"/>
    <w:rsid w:val="0073684D"/>
    <w:rsid w:val="00766A4A"/>
    <w:rsid w:val="0077674C"/>
    <w:rsid w:val="007802F0"/>
    <w:rsid w:val="007F0D66"/>
    <w:rsid w:val="0081051B"/>
    <w:rsid w:val="0084571F"/>
    <w:rsid w:val="00864CFF"/>
    <w:rsid w:val="008B11D6"/>
    <w:rsid w:val="008C2558"/>
    <w:rsid w:val="009026B7"/>
    <w:rsid w:val="00904128"/>
    <w:rsid w:val="0092328E"/>
    <w:rsid w:val="00965B67"/>
    <w:rsid w:val="00A60E59"/>
    <w:rsid w:val="00A67092"/>
    <w:rsid w:val="00A96809"/>
    <w:rsid w:val="00AB4EE6"/>
    <w:rsid w:val="00AC257C"/>
    <w:rsid w:val="00AD5D24"/>
    <w:rsid w:val="00B21F9A"/>
    <w:rsid w:val="00B35793"/>
    <w:rsid w:val="00B36FAE"/>
    <w:rsid w:val="00B77FCA"/>
    <w:rsid w:val="00BA61A2"/>
    <w:rsid w:val="00BD7DBF"/>
    <w:rsid w:val="00C02631"/>
    <w:rsid w:val="00C15606"/>
    <w:rsid w:val="00C45EA5"/>
    <w:rsid w:val="00C54B67"/>
    <w:rsid w:val="00C61A11"/>
    <w:rsid w:val="00C74EFF"/>
    <w:rsid w:val="00C919FC"/>
    <w:rsid w:val="00C92EDE"/>
    <w:rsid w:val="00CB34F0"/>
    <w:rsid w:val="00D37396"/>
    <w:rsid w:val="00D672C9"/>
    <w:rsid w:val="00D92F8D"/>
    <w:rsid w:val="00DB33E9"/>
    <w:rsid w:val="00DD2EA8"/>
    <w:rsid w:val="00DD3776"/>
    <w:rsid w:val="00DE496C"/>
    <w:rsid w:val="00DE548E"/>
    <w:rsid w:val="00DF0F5B"/>
    <w:rsid w:val="00E126C4"/>
    <w:rsid w:val="00E12706"/>
    <w:rsid w:val="00E338A9"/>
    <w:rsid w:val="00E345F9"/>
    <w:rsid w:val="00E50C5F"/>
    <w:rsid w:val="00E63B23"/>
    <w:rsid w:val="00EE4499"/>
    <w:rsid w:val="00EF287A"/>
    <w:rsid w:val="00EF5C08"/>
    <w:rsid w:val="00F0150F"/>
    <w:rsid w:val="00F067F2"/>
    <w:rsid w:val="00F365F9"/>
    <w:rsid w:val="00F578CD"/>
    <w:rsid w:val="00F7507C"/>
    <w:rsid w:val="00F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iotek.com/products/liquid_handling/elx405_microplate_washer.html" TargetMode="External"/><Relationship Id="rId12" Type="http://schemas.openxmlformats.org/officeDocument/2006/relationships/hyperlink" Target="http://www.biotek.com/products/liquid_handling/el406_combination_washer_dispenser.html" TargetMode="External"/><Relationship Id="rId13" Type="http://schemas.openxmlformats.org/officeDocument/2006/relationships/hyperlink" Target="mailto:cgriffin@shawtodd.com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biotek.com/products/liquid_handling/405_touch_microplate_washer.html" TargetMode="External"/><Relationship Id="rId10" Type="http://schemas.openxmlformats.org/officeDocument/2006/relationships/hyperlink" Target="http://www.biotek.com/products/liquid_handling/405_LS_microplate_wash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0512_BioTek_SynergyNEO</vt:lpstr>
    </vt:vector>
  </TitlesOfParts>
  <Company>BioTek Instruments, Inc.</Company>
  <LinksUpToDate>false</LinksUpToDate>
  <CharactersWithSpaces>2308</CharactersWithSpaces>
  <SharedDoc>false</SharedDoc>
  <HyperlinkBase/>
  <HLinks>
    <vt:vector size="6" baseType="variant"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mailto:cgriffin@shawtodd.com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0612_BioTek_EuropeanPatent</dc:title>
  <dc:creator>Chere Griffin</dc:creator>
  <cp:lastModifiedBy>Chere Griffin</cp:lastModifiedBy>
  <cp:revision>2</cp:revision>
  <cp:lastPrinted>2011-10-03T21:44:00Z</cp:lastPrinted>
  <dcterms:created xsi:type="dcterms:W3CDTF">2012-06-11T13:45:00Z</dcterms:created>
  <dcterms:modified xsi:type="dcterms:W3CDTF">2012-06-11T13:45:00Z</dcterms:modified>
</cp:coreProperties>
</file>