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FB" w:rsidRDefault="00F031FB">
      <w:bookmarkStart w:id="0" w:name="_GoBack"/>
      <w:bookmarkEnd w:id="0"/>
      <w:r>
        <w:rPr>
          <w:noProof/>
          <w:lang w:eastAsia="en-US"/>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F031FB" w:rsidRDefault="00F031FB"/>
    <w:p w:rsidR="00F031FB" w:rsidRPr="000E64D9" w:rsidRDefault="00F031FB" w:rsidP="000E64D9">
      <w:pPr>
        <w:jc w:val="center"/>
        <w:rPr>
          <w:b/>
          <w:color w:val="FF0000"/>
          <w:sz w:val="28"/>
          <w:szCs w:val="28"/>
        </w:rPr>
      </w:pPr>
      <w:r w:rsidRPr="000E64D9">
        <w:rPr>
          <w:b/>
          <w:color w:val="FF0000"/>
          <w:sz w:val="28"/>
          <w:szCs w:val="28"/>
        </w:rPr>
        <w:t>FOR IMMEDIATE RELEASE</w:t>
      </w:r>
    </w:p>
    <w:p w:rsidR="00F031FB" w:rsidRPr="000E64D9" w:rsidRDefault="00F031FB">
      <w:pPr>
        <w:rPr>
          <w:sz w:val="36"/>
          <w:szCs w:val="36"/>
        </w:rPr>
      </w:pPr>
    </w:p>
    <w:p w:rsidR="00B030BA" w:rsidRPr="00B030BA" w:rsidRDefault="00C665D0" w:rsidP="00B030BA">
      <w:pPr>
        <w:jc w:val="center"/>
        <w:rPr>
          <w:rFonts w:cs="Arial"/>
          <w:b/>
          <w:bCs/>
          <w:iCs/>
          <w:color w:val="314388"/>
          <w:sz w:val="36"/>
          <w:lang w:bidi="en-US"/>
        </w:rPr>
      </w:pPr>
      <w:r>
        <w:rPr>
          <w:rFonts w:cs="Arial"/>
          <w:b/>
          <w:bCs/>
          <w:iCs/>
          <w:color w:val="314388"/>
          <w:sz w:val="36"/>
          <w:lang w:bidi="en-US"/>
        </w:rPr>
        <w:t>Dairy Testing Lab Wins a New 405™ Touch Microplate Washer!</w:t>
      </w:r>
    </w:p>
    <w:p w:rsidR="000E64D9" w:rsidRDefault="000E64D9" w:rsidP="000E64D9">
      <w:pPr>
        <w:jc w:val="center"/>
      </w:pPr>
    </w:p>
    <w:p w:rsidR="000E64D9" w:rsidRDefault="000E64D9"/>
    <w:p w:rsidR="000E64D9" w:rsidRDefault="000E64D9"/>
    <w:p w:rsidR="00C665D0" w:rsidRDefault="00C665D0" w:rsidP="00C665D0">
      <w:pPr>
        <w:pStyle w:val="NormalWeb"/>
        <w:spacing w:before="0" w:beforeAutospacing="0" w:after="0" w:afterAutospacing="0"/>
        <w:rPr>
          <w:rFonts w:ascii="Arial" w:hAnsi="Arial" w:cs="Arial"/>
          <w:bCs/>
          <w:iCs/>
          <w:sz w:val="22"/>
          <w:szCs w:val="22"/>
        </w:rPr>
      </w:pPr>
      <w:r>
        <w:rPr>
          <w:rFonts w:ascii="Arial" w:hAnsi="Arial" w:cs="Arial"/>
          <w:i/>
          <w:sz w:val="22"/>
          <w:szCs w:val="22"/>
        </w:rPr>
        <w:t>July</w:t>
      </w:r>
      <w:r w:rsidR="009776D4">
        <w:rPr>
          <w:rFonts w:ascii="Arial" w:hAnsi="Arial" w:cs="Arial"/>
          <w:i/>
          <w:sz w:val="22"/>
          <w:szCs w:val="22"/>
        </w:rPr>
        <w:t xml:space="preserve"> </w:t>
      </w:r>
      <w:r w:rsidR="00ED3C3E" w:rsidRPr="00ED3C3E">
        <w:rPr>
          <w:rFonts w:ascii="Arial" w:hAnsi="Arial" w:cs="Arial"/>
          <w:i/>
          <w:sz w:val="22"/>
          <w:szCs w:val="22"/>
        </w:rPr>
        <w:t>15</w:t>
      </w:r>
      <w:r w:rsidR="009776D4" w:rsidRPr="009776D4">
        <w:rPr>
          <w:rFonts w:ascii="Arial" w:hAnsi="Arial" w:cs="Arial"/>
          <w:i/>
          <w:sz w:val="22"/>
          <w:szCs w:val="22"/>
        </w:rPr>
        <w:t>, 2013</w:t>
      </w:r>
      <w:r w:rsidR="009776D4" w:rsidRPr="009776D4">
        <w:rPr>
          <w:rFonts w:ascii="Arial" w:hAnsi="Arial" w:cs="Arial"/>
          <w:sz w:val="22"/>
          <w:szCs w:val="22"/>
        </w:rPr>
        <w:t xml:space="preserve">, WINOOSKI VT, USA </w:t>
      </w:r>
      <w:r w:rsidR="009776D4" w:rsidRPr="009776D4">
        <w:rPr>
          <w:rFonts w:ascii="Arial" w:hAnsi="Arial" w:cs="Arial"/>
          <w:bCs/>
          <w:iCs/>
          <w:sz w:val="22"/>
          <w:szCs w:val="22"/>
        </w:rPr>
        <w:t xml:space="preserve">— </w:t>
      </w:r>
      <w:r>
        <w:rPr>
          <w:rFonts w:ascii="Arial" w:hAnsi="Arial" w:cs="Arial"/>
          <w:bCs/>
          <w:iCs/>
          <w:sz w:val="22"/>
          <w:szCs w:val="22"/>
        </w:rPr>
        <w:t xml:space="preserve">BioTek congratulates Holly Smith and the Dodge County Dairy Testing Association in Juneau, Wisconsin for winning a new </w:t>
      </w:r>
      <w:hyperlink r:id="rId8" w:history="1">
        <w:r w:rsidRPr="00C665D0">
          <w:rPr>
            <w:rStyle w:val="Hyperlink"/>
            <w:rFonts w:ascii="Arial" w:hAnsi="Arial" w:cs="Arial"/>
            <w:bCs/>
            <w:iCs/>
            <w:sz w:val="22"/>
            <w:szCs w:val="22"/>
          </w:rPr>
          <w:t>405™ Touch</w:t>
        </w:r>
      </w:hyperlink>
      <w:r>
        <w:rPr>
          <w:rFonts w:ascii="Arial" w:hAnsi="Arial" w:cs="Arial"/>
          <w:bCs/>
          <w:iCs/>
          <w:sz w:val="22"/>
          <w:szCs w:val="22"/>
        </w:rPr>
        <w:t xml:space="preserve"> Microplate Washer with Verify™ Technology! Ms. Smith was randomly selected from all qualified contest entrants.</w:t>
      </w:r>
    </w:p>
    <w:p w:rsidR="00C665D0" w:rsidRDefault="00C665D0" w:rsidP="00C665D0">
      <w:pPr>
        <w:pStyle w:val="NormalWeb"/>
        <w:spacing w:before="0" w:beforeAutospacing="0" w:after="0" w:afterAutospacing="0"/>
        <w:rPr>
          <w:rFonts w:ascii="Arial" w:hAnsi="Arial" w:cs="Arial"/>
          <w:bCs/>
          <w:iCs/>
          <w:sz w:val="22"/>
          <w:szCs w:val="22"/>
        </w:rPr>
      </w:pPr>
    </w:p>
    <w:p w:rsidR="00C665D0" w:rsidRDefault="00C665D0" w:rsidP="00C665D0">
      <w:pPr>
        <w:pStyle w:val="NormalWeb"/>
        <w:spacing w:before="0" w:beforeAutospacing="0" w:after="0" w:afterAutospacing="0"/>
        <w:rPr>
          <w:rFonts w:ascii="Arial" w:hAnsi="Arial" w:cs="Arial"/>
          <w:bCs/>
          <w:iCs/>
          <w:sz w:val="22"/>
          <w:szCs w:val="22"/>
        </w:rPr>
      </w:pPr>
      <w:r>
        <w:rPr>
          <w:rFonts w:ascii="Arial" w:hAnsi="Arial" w:cs="Arial"/>
          <w:bCs/>
          <w:iCs/>
          <w:sz w:val="22"/>
          <w:szCs w:val="22"/>
        </w:rPr>
        <w:t xml:space="preserve">“I entered the contest because </w:t>
      </w:r>
      <w:r w:rsidRPr="00C665D0">
        <w:rPr>
          <w:rFonts w:ascii="Arial" w:hAnsi="Arial" w:cs="Arial"/>
          <w:bCs/>
          <w:iCs/>
          <w:sz w:val="22"/>
          <w:szCs w:val="22"/>
        </w:rPr>
        <w:t>we are looking into offering a variety of ELISA-based assays, and could use another plate washer to push us into that direction,” noted Ms. Smith. “And we’re a cooperative, so anything that helps the lab also helps our customers, which is the best part!”</w:t>
      </w:r>
    </w:p>
    <w:p w:rsidR="00C665D0" w:rsidRDefault="00C665D0" w:rsidP="00C665D0">
      <w:pPr>
        <w:pStyle w:val="NormalWeb"/>
        <w:spacing w:before="0" w:beforeAutospacing="0" w:after="0" w:afterAutospacing="0"/>
        <w:rPr>
          <w:rFonts w:ascii="Arial" w:hAnsi="Arial" w:cs="Arial"/>
          <w:bCs/>
          <w:iCs/>
          <w:sz w:val="22"/>
          <w:szCs w:val="22"/>
        </w:rPr>
      </w:pPr>
    </w:p>
    <w:p w:rsidR="00C665D0" w:rsidRDefault="00C665D0" w:rsidP="00C665D0">
      <w:pPr>
        <w:pStyle w:val="NormalWeb"/>
        <w:spacing w:before="0" w:beforeAutospacing="0" w:after="0" w:afterAutospacing="0"/>
        <w:rPr>
          <w:rFonts w:ascii="Arial" w:hAnsi="Arial" w:cs="Arial"/>
          <w:bCs/>
          <w:iCs/>
          <w:sz w:val="22"/>
          <w:szCs w:val="22"/>
        </w:rPr>
      </w:pPr>
      <w:r>
        <w:rPr>
          <w:rFonts w:ascii="Arial" w:hAnsi="Arial" w:cs="Arial"/>
          <w:bCs/>
          <w:iCs/>
          <w:sz w:val="22"/>
          <w:szCs w:val="22"/>
        </w:rPr>
        <w:t xml:space="preserve">Ms. Smith is a </w:t>
      </w:r>
      <w:r w:rsidRPr="00C665D0">
        <w:rPr>
          <w:rFonts w:ascii="Arial" w:hAnsi="Arial" w:cs="Arial"/>
          <w:bCs/>
          <w:iCs/>
          <w:sz w:val="22"/>
          <w:szCs w:val="22"/>
        </w:rPr>
        <w:t xml:space="preserve">lab manager for a DHIA-certified component and diagnostic lab, testing for butterfat, proteins, and other milk components, and also running diagnostic tests such as the </w:t>
      </w:r>
      <w:proofErr w:type="spellStart"/>
      <w:r w:rsidRPr="00C665D0">
        <w:rPr>
          <w:rFonts w:ascii="Arial" w:hAnsi="Arial" w:cs="Arial"/>
          <w:bCs/>
          <w:iCs/>
          <w:sz w:val="22"/>
          <w:szCs w:val="22"/>
        </w:rPr>
        <w:t>Johne's</w:t>
      </w:r>
      <w:proofErr w:type="spellEnd"/>
      <w:r w:rsidRPr="00C665D0">
        <w:rPr>
          <w:rFonts w:ascii="Arial" w:hAnsi="Arial" w:cs="Arial"/>
          <w:bCs/>
          <w:iCs/>
          <w:sz w:val="22"/>
          <w:szCs w:val="22"/>
        </w:rPr>
        <w:t xml:space="preserve"> test, mastitis PCR, and more. The 405 Touch will be used for ELISA assays, and allow additional tests to be added to their services. She adds, “I have been showing everyone the</w:t>
      </w:r>
      <w:r w:rsidR="00ED3C3E">
        <w:rPr>
          <w:rFonts w:ascii="Arial" w:hAnsi="Arial" w:cs="Arial"/>
          <w:bCs/>
          <w:iCs/>
          <w:sz w:val="22"/>
          <w:szCs w:val="22"/>
        </w:rPr>
        <w:t xml:space="preserve"> BioTek</w:t>
      </w:r>
      <w:r w:rsidRPr="00C665D0">
        <w:rPr>
          <w:rFonts w:ascii="Arial" w:hAnsi="Arial" w:cs="Arial"/>
          <w:bCs/>
          <w:iCs/>
          <w:sz w:val="22"/>
          <w:szCs w:val="22"/>
        </w:rPr>
        <w:t xml:space="preserve"> video so they can actually visualize how important this is.”</w:t>
      </w:r>
      <w:r>
        <w:rPr>
          <w:rFonts w:ascii="Arial" w:hAnsi="Arial" w:cs="Arial"/>
          <w:bCs/>
          <w:iCs/>
          <w:sz w:val="22"/>
          <w:szCs w:val="22"/>
        </w:rPr>
        <w:t xml:space="preserve"> </w:t>
      </w:r>
    </w:p>
    <w:p w:rsidR="00C665D0" w:rsidRDefault="00C665D0" w:rsidP="00C665D0">
      <w:pPr>
        <w:pStyle w:val="NormalWeb"/>
        <w:spacing w:before="0" w:beforeAutospacing="0" w:after="0" w:afterAutospacing="0"/>
        <w:rPr>
          <w:rFonts w:ascii="Arial" w:hAnsi="Arial" w:cs="Arial"/>
          <w:bCs/>
          <w:iCs/>
          <w:sz w:val="22"/>
          <w:szCs w:val="22"/>
        </w:rPr>
      </w:pPr>
    </w:p>
    <w:p w:rsidR="00C665D0" w:rsidRDefault="00C665D0" w:rsidP="00C665D0">
      <w:pPr>
        <w:pStyle w:val="NormalWeb"/>
        <w:spacing w:before="0" w:beforeAutospacing="0" w:after="0" w:afterAutospacing="0"/>
        <w:rPr>
          <w:rFonts w:ascii="Arial" w:hAnsi="Arial" w:cs="Arial"/>
          <w:bCs/>
          <w:iCs/>
          <w:sz w:val="22"/>
          <w:szCs w:val="22"/>
        </w:rPr>
      </w:pPr>
      <w:r>
        <w:rPr>
          <w:rFonts w:ascii="Arial" w:hAnsi="Arial" w:cs="Arial"/>
          <w:bCs/>
          <w:iCs/>
          <w:sz w:val="22"/>
          <w:szCs w:val="22"/>
        </w:rPr>
        <w:t xml:space="preserve">The 405 Touch </w:t>
      </w:r>
      <w:r w:rsidRPr="00C665D0">
        <w:rPr>
          <w:rFonts w:ascii="Arial" w:hAnsi="Arial" w:cs="Arial"/>
          <w:bCs/>
          <w:iCs/>
          <w:sz w:val="22"/>
          <w:szCs w:val="22"/>
          <w:lang w:bidi="en-US"/>
        </w:rPr>
        <w:t>is the market’s first self-checking, self-maintaining microplate washer, offering a high-resolution touch screen with fast and easy protocol creation and execution for an enhanced user experience. Patented Verify Technology identifies clogs, and patent pending Ultrasonic Advantage™ uses ultrasonic waves to eliminate the clogs before they lead to problems and assay failures. Two integrated USB ports allow multiple users to create and store their own custom protocols.</w:t>
      </w:r>
      <w:r>
        <w:rPr>
          <w:rFonts w:ascii="Arial" w:hAnsi="Arial" w:cs="Arial"/>
          <w:bCs/>
          <w:iCs/>
          <w:sz w:val="22"/>
          <w:szCs w:val="22"/>
        </w:rPr>
        <w:t xml:space="preserve"> </w:t>
      </w:r>
    </w:p>
    <w:p w:rsidR="00C665D0" w:rsidRDefault="00C665D0" w:rsidP="00C665D0">
      <w:pPr>
        <w:pStyle w:val="NormalWeb"/>
        <w:spacing w:before="0" w:beforeAutospacing="0" w:after="0" w:afterAutospacing="0"/>
        <w:rPr>
          <w:rFonts w:ascii="Arial" w:hAnsi="Arial" w:cs="Arial"/>
          <w:bCs/>
          <w:iCs/>
          <w:sz w:val="22"/>
          <w:szCs w:val="22"/>
        </w:rPr>
      </w:pPr>
    </w:p>
    <w:p w:rsidR="009776D4" w:rsidRPr="00C665D0" w:rsidRDefault="00C665D0" w:rsidP="00C665D0">
      <w:pPr>
        <w:pStyle w:val="NormalWeb"/>
        <w:spacing w:before="0" w:beforeAutospacing="0" w:after="0" w:afterAutospacing="0"/>
        <w:rPr>
          <w:rFonts w:ascii="Arial" w:hAnsi="Arial" w:cs="Arial"/>
          <w:bCs/>
          <w:iCs/>
          <w:sz w:val="22"/>
          <w:szCs w:val="22"/>
        </w:rPr>
      </w:pPr>
      <w:r>
        <w:rPr>
          <w:rFonts w:ascii="Arial" w:hAnsi="Arial" w:cs="Arial"/>
          <w:bCs/>
          <w:iCs/>
          <w:sz w:val="22"/>
          <w:szCs w:val="22"/>
        </w:rPr>
        <w:t xml:space="preserve">Congratulations </w:t>
      </w:r>
      <w:r w:rsidRPr="00C665D0">
        <w:rPr>
          <w:rFonts w:ascii="Arial" w:hAnsi="Arial" w:cs="Arial"/>
          <w:bCs/>
          <w:iCs/>
          <w:sz w:val="22"/>
          <w:szCs w:val="22"/>
          <w:lang w:bidi="en-US"/>
        </w:rPr>
        <w:t>to Ms. Smith and the entire Dodge County Dairy Testing Association laboratory!</w:t>
      </w:r>
    </w:p>
    <w:p w:rsidR="00D1215C" w:rsidRPr="00AE1C2E" w:rsidRDefault="00D1215C" w:rsidP="00D1215C">
      <w:pPr>
        <w:pStyle w:val="NormalWeb"/>
        <w:shd w:val="clear" w:color="auto" w:fill="FFFFFF"/>
        <w:spacing w:before="0" w:beforeAutospacing="0" w:after="0" w:afterAutospacing="0"/>
        <w:textAlignment w:val="baseline"/>
        <w:rPr>
          <w:rFonts w:ascii="Arial" w:hAnsi="Arial" w:cs="Arial"/>
          <w:sz w:val="22"/>
          <w:szCs w:val="22"/>
        </w:rPr>
      </w:pPr>
    </w:p>
    <w:p w:rsidR="00207808" w:rsidRDefault="00207808" w:rsidP="00C665D0">
      <w: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Pr>
          <w:i/>
          <w:iCs/>
        </w:rPr>
        <w:t>Best Places to Work in Vermont</w:t>
      </w:r>
      <w:r>
        <w:t xml:space="preserve">, </w:t>
      </w:r>
      <w:r>
        <w:rPr>
          <w:i/>
          <w:iCs/>
        </w:rPr>
        <w:t>North American New Product Innovation Award for Workflow Solutions in Life Sciences</w:t>
      </w:r>
      <w:r>
        <w:t xml:space="preserve"> and </w:t>
      </w:r>
      <w:r>
        <w:rPr>
          <w:i/>
          <w:iCs/>
        </w:rPr>
        <w:t>Drug Discovery Product of the Year – Scientists' Choice Award</w:t>
      </w:r>
      <w:r>
        <w:t xml:space="preserve">. </w:t>
      </w:r>
    </w:p>
    <w:p w:rsidR="00D1215C" w:rsidRPr="00CF0B43" w:rsidRDefault="00D1215C" w:rsidP="00CF0B43"/>
    <w:p w:rsidR="00CF0B43" w:rsidRPr="00CF0B43" w:rsidRDefault="00CF0B43" w:rsidP="00CF0B43">
      <w:pPr>
        <w:rPr>
          <w:bCs/>
          <w:iCs/>
        </w:rPr>
      </w:pPr>
      <w:r w:rsidRPr="00CF0B43">
        <w:rPr>
          <w:bCs/>
          <w:iCs/>
        </w:rPr>
        <w:t>For additional information, contact:</w:t>
      </w:r>
    </w:p>
    <w:p w:rsidR="00CF0B43" w:rsidRPr="00CF0B43" w:rsidRDefault="00CF0B43" w:rsidP="00CF0B43">
      <w:r w:rsidRPr="00CF0B43">
        <w:t>Chere Griffin, Account Executive</w:t>
      </w:r>
    </w:p>
    <w:p w:rsidR="00CF0B43" w:rsidRPr="00CF0B43" w:rsidRDefault="00CF0B43" w:rsidP="00CF0B43">
      <w:r w:rsidRPr="00CF0B43">
        <w:t>Shaw &amp; Todd Advertising and Marketing Communications</w:t>
      </w:r>
    </w:p>
    <w:p w:rsidR="00CF0B43" w:rsidRPr="00CF0B43" w:rsidRDefault="00CF0B43" w:rsidP="00CF0B43">
      <w:r w:rsidRPr="00CF0B43">
        <w:t>908-818-9463</w:t>
      </w:r>
    </w:p>
    <w:p w:rsidR="00CF0B43" w:rsidRDefault="000D73A8" w:rsidP="00CF0B43">
      <w:hyperlink r:id="rId9" w:history="1">
        <w:r w:rsidR="00CF0B43" w:rsidRPr="00CF0B43">
          <w:rPr>
            <w:rStyle w:val="Hyperlink"/>
          </w:rPr>
          <w:t>cgriffin@shawtodd.com</w:t>
        </w:r>
      </w:hyperlink>
    </w:p>
    <w:p w:rsidR="00CF0B43" w:rsidRPr="00CF0B43" w:rsidRDefault="00CF0B43" w:rsidP="00CF0B43"/>
    <w:p w:rsidR="00CF0B43" w:rsidRDefault="00CF0B43" w:rsidP="00CF0B43">
      <w:pPr>
        <w:jc w:val="center"/>
      </w:pPr>
      <w:r w:rsidRPr="00CF0B43">
        <w:t>###</w:t>
      </w:r>
    </w:p>
    <w:sectPr w:rsidR="00CF0B43" w:rsidSect="000E64D9">
      <w:footerReference w:type="default" r:id="rId10"/>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FB6" w:rsidRDefault="00B93FB6" w:rsidP="000E64D9">
      <w:r>
        <w:separator/>
      </w:r>
    </w:p>
  </w:endnote>
  <w:endnote w:type="continuationSeparator" w:id="0">
    <w:p w:rsidR="00B93FB6" w:rsidRDefault="00B93FB6"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notTrueType/>
    <w:pitch w:val="variable"/>
    <w:sig w:usb0="00000003" w:usb1="00000000" w:usb2="00000000" w:usb3="00000000" w:csb0="00000001" w:csb1="00000000"/>
  </w:font>
  <w:font w:name="Calibri">
    <w:altName w:val="Helvetica"/>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568" w:rsidRDefault="00841568"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841568" w:rsidRDefault="00841568"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2013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rsidR="00841568" w:rsidRPr="000E64D9" w:rsidRDefault="00841568"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FB6" w:rsidRDefault="00B93FB6" w:rsidP="000E64D9">
      <w:r>
        <w:separator/>
      </w:r>
    </w:p>
  </w:footnote>
  <w:footnote w:type="continuationSeparator" w:id="0">
    <w:p w:rsidR="00B93FB6" w:rsidRDefault="00B93FB6"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57FDE"/>
    <w:rsid w:val="000855B3"/>
    <w:rsid w:val="000A68A9"/>
    <w:rsid w:val="000D73A8"/>
    <w:rsid w:val="000E64D9"/>
    <w:rsid w:val="001100FD"/>
    <w:rsid w:val="00142D8E"/>
    <w:rsid w:val="00150A81"/>
    <w:rsid w:val="001B7D75"/>
    <w:rsid w:val="001C0472"/>
    <w:rsid w:val="001F6014"/>
    <w:rsid w:val="00207808"/>
    <w:rsid w:val="00260BA0"/>
    <w:rsid w:val="00264A2A"/>
    <w:rsid w:val="002877E4"/>
    <w:rsid w:val="002C25A5"/>
    <w:rsid w:val="002F3E3B"/>
    <w:rsid w:val="00354BC8"/>
    <w:rsid w:val="003951BE"/>
    <w:rsid w:val="00395DBE"/>
    <w:rsid w:val="003D394D"/>
    <w:rsid w:val="003F795E"/>
    <w:rsid w:val="00424F85"/>
    <w:rsid w:val="004307B1"/>
    <w:rsid w:val="004866F3"/>
    <w:rsid w:val="00547338"/>
    <w:rsid w:val="00551E70"/>
    <w:rsid w:val="00562E6A"/>
    <w:rsid w:val="0059043F"/>
    <w:rsid w:val="005939EE"/>
    <w:rsid w:val="005E03C6"/>
    <w:rsid w:val="006116EC"/>
    <w:rsid w:val="00675071"/>
    <w:rsid w:val="00730F58"/>
    <w:rsid w:val="007C3B54"/>
    <w:rsid w:val="007D0CEC"/>
    <w:rsid w:val="0083594C"/>
    <w:rsid w:val="00841568"/>
    <w:rsid w:val="00852F63"/>
    <w:rsid w:val="00916376"/>
    <w:rsid w:val="009372B7"/>
    <w:rsid w:val="00942846"/>
    <w:rsid w:val="009533A8"/>
    <w:rsid w:val="009776D4"/>
    <w:rsid w:val="009A2361"/>
    <w:rsid w:val="009C773F"/>
    <w:rsid w:val="00A06C97"/>
    <w:rsid w:val="00A25C43"/>
    <w:rsid w:val="00A36BD4"/>
    <w:rsid w:val="00A773EE"/>
    <w:rsid w:val="00AD0473"/>
    <w:rsid w:val="00AE1C2E"/>
    <w:rsid w:val="00AE4907"/>
    <w:rsid w:val="00B030BA"/>
    <w:rsid w:val="00B179E3"/>
    <w:rsid w:val="00B559A6"/>
    <w:rsid w:val="00B93FB6"/>
    <w:rsid w:val="00B95AE4"/>
    <w:rsid w:val="00BA039E"/>
    <w:rsid w:val="00BB1979"/>
    <w:rsid w:val="00BF4C7E"/>
    <w:rsid w:val="00C13A2B"/>
    <w:rsid w:val="00C665D0"/>
    <w:rsid w:val="00CC202A"/>
    <w:rsid w:val="00CF0B43"/>
    <w:rsid w:val="00D04D81"/>
    <w:rsid w:val="00D1215C"/>
    <w:rsid w:val="00D546AA"/>
    <w:rsid w:val="00D62FE4"/>
    <w:rsid w:val="00DA11F8"/>
    <w:rsid w:val="00DB6252"/>
    <w:rsid w:val="00E153FA"/>
    <w:rsid w:val="00E42DAA"/>
    <w:rsid w:val="00E55D91"/>
    <w:rsid w:val="00E8458F"/>
    <w:rsid w:val="00E92887"/>
    <w:rsid w:val="00E96644"/>
    <w:rsid w:val="00EB6DB1"/>
    <w:rsid w:val="00ED3C3E"/>
    <w:rsid w:val="00EE74F4"/>
    <w:rsid w:val="00F031FB"/>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otek.com/products/liquid_handling/405_touch_microplate_washer.html" TargetMode="External"/><Relationship Id="rId9" Type="http://schemas.openxmlformats.org/officeDocument/2006/relationships/hyperlink" Target="mailto:cgriffin@shawtodd.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2369</Characters>
  <Application>Microsoft Macintosh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0713_BioTek_405Touch-ContestWinner</vt:lpstr>
    </vt:vector>
  </TitlesOfParts>
  <Manager/>
  <Company>Shaw &amp; Todd</Company>
  <LinksUpToDate>false</LinksUpToDate>
  <CharactersWithSpaces>2761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0713_BioTek_405Touch-ContestWinner</dc:title>
  <dc:subject/>
  <dc:creator>Chere Griffin</dc:creator>
  <cp:keywords/>
  <dc:description/>
  <cp:lastModifiedBy>Chere Griffin</cp:lastModifiedBy>
  <cp:revision>2</cp:revision>
  <cp:lastPrinted>2013-04-01T18:57:00Z</cp:lastPrinted>
  <dcterms:created xsi:type="dcterms:W3CDTF">2013-07-15T13:20:00Z</dcterms:created>
  <dcterms:modified xsi:type="dcterms:W3CDTF">2013-07-15T13:20:00Z</dcterms:modified>
  <cp:category/>
</cp:coreProperties>
</file>